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C2" w:rsidRPr="004B622D" w:rsidRDefault="00284CC2" w:rsidP="00284CC2">
      <w:pPr>
        <w:pStyle w:val="Zhlav"/>
        <w:tabs>
          <w:tab w:val="center" w:pos="5046"/>
        </w:tabs>
        <w:rPr>
          <w:rFonts w:ascii="Tahoma" w:hAnsi="Tahoma" w:cs="Tahoma"/>
          <w:sz w:val="44"/>
        </w:rPr>
      </w:pPr>
      <w:r>
        <w:rPr>
          <w:rFonts w:ascii="Tahoma" w:hAnsi="Tahoma" w:cs="Tahoma"/>
          <w:sz w:val="44"/>
        </w:rPr>
        <w:tab/>
      </w:r>
      <w:r w:rsidRPr="004B622D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F259065" wp14:editId="6F2147E2">
            <wp:simplePos x="0" y="0"/>
            <wp:positionH relativeFrom="column">
              <wp:posOffset>104775</wp:posOffset>
            </wp:positionH>
            <wp:positionV relativeFrom="paragraph">
              <wp:posOffset>-114300</wp:posOffset>
            </wp:positionV>
            <wp:extent cx="609600" cy="723900"/>
            <wp:effectExtent l="0" t="0" r="0" b="0"/>
            <wp:wrapSquare wrapText="bothSides"/>
            <wp:docPr id="3" name="Obráze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22D">
        <w:rPr>
          <w:rFonts w:ascii="Tahoma" w:hAnsi="Tahoma" w:cs="Tahoma"/>
          <w:sz w:val="44"/>
        </w:rPr>
        <w:t>Obec Otročín</w:t>
      </w:r>
    </w:p>
    <w:p w:rsidR="00284CC2" w:rsidRPr="004B622D" w:rsidRDefault="00284CC2" w:rsidP="00284CC2">
      <w:pPr>
        <w:pStyle w:val="Zhlav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ab/>
      </w:r>
      <w:proofErr w:type="gramStart"/>
      <w:r w:rsidRPr="004B622D">
        <w:rPr>
          <w:rFonts w:ascii="Tahoma" w:hAnsi="Tahoma" w:cs="Tahoma"/>
          <w:sz w:val="24"/>
        </w:rPr>
        <w:t>364 01  Otročín</w:t>
      </w:r>
      <w:proofErr w:type="gramEnd"/>
      <w:r w:rsidRPr="004B622D">
        <w:rPr>
          <w:rFonts w:ascii="Tahoma" w:hAnsi="Tahoma" w:cs="Tahoma"/>
          <w:sz w:val="24"/>
        </w:rPr>
        <w:t xml:space="preserve"> 48</w:t>
      </w:r>
    </w:p>
    <w:p w:rsidR="00284CC2" w:rsidRDefault="00284CC2" w:rsidP="00284CC2"/>
    <w:p w:rsidR="00284CC2" w:rsidRDefault="00284CC2" w:rsidP="00284CC2">
      <w:pPr>
        <w:rPr>
          <w:b/>
        </w:rPr>
      </w:pPr>
    </w:p>
    <w:p w:rsidR="00FB7852" w:rsidRDefault="00FB7852" w:rsidP="00FB7852">
      <w:pPr>
        <w:rPr>
          <w:rFonts w:ascii="Times New Roman" w:hAnsi="Times New Roman" w:cs="Times New Roman"/>
          <w:b/>
          <w:sz w:val="24"/>
          <w:szCs w:val="24"/>
        </w:rPr>
      </w:pPr>
    </w:p>
    <w:p w:rsidR="00FB7852" w:rsidRDefault="00FB7852" w:rsidP="00FB7852">
      <w:pPr>
        <w:rPr>
          <w:rFonts w:ascii="Times New Roman" w:hAnsi="Times New Roman" w:cs="Times New Roman"/>
          <w:b/>
          <w:sz w:val="24"/>
          <w:szCs w:val="24"/>
        </w:rPr>
      </w:pPr>
    </w:p>
    <w:p w:rsidR="00FB7852" w:rsidRPr="00593EAC" w:rsidRDefault="00FB7852" w:rsidP="00FB7852">
      <w:pPr>
        <w:rPr>
          <w:rFonts w:ascii="Times New Roman" w:hAnsi="Times New Roman" w:cs="Times New Roman"/>
          <w:b/>
          <w:sz w:val="24"/>
          <w:szCs w:val="24"/>
        </w:rPr>
      </w:pPr>
      <w:r w:rsidRPr="00593EAC">
        <w:rPr>
          <w:rFonts w:ascii="Times New Roman" w:hAnsi="Times New Roman" w:cs="Times New Roman"/>
          <w:b/>
          <w:sz w:val="24"/>
          <w:szCs w:val="24"/>
        </w:rPr>
        <w:t>INFORMACE O POČTU A SÍDLE VOLEBNÍCH OKRSKŮ</w:t>
      </w:r>
    </w:p>
    <w:p w:rsidR="00FB7852" w:rsidRDefault="00FB7852" w:rsidP="00FB7852">
      <w:pPr>
        <w:rPr>
          <w:rFonts w:ascii="Times New Roman" w:hAnsi="Times New Roman" w:cs="Times New Roman"/>
          <w:sz w:val="24"/>
          <w:szCs w:val="24"/>
        </w:rPr>
      </w:pPr>
    </w:p>
    <w:p w:rsidR="00FB7852" w:rsidRPr="00284CC2" w:rsidRDefault="00FB7852" w:rsidP="00FB7852">
      <w:pPr>
        <w:rPr>
          <w:rFonts w:ascii="Times New Roman" w:hAnsi="Times New Roman" w:cs="Times New Roman"/>
          <w:sz w:val="24"/>
          <w:szCs w:val="24"/>
        </w:rPr>
      </w:pPr>
      <w:r w:rsidRPr="00284CC2">
        <w:rPr>
          <w:rFonts w:ascii="Times New Roman" w:hAnsi="Times New Roman" w:cs="Times New Roman"/>
          <w:sz w:val="24"/>
          <w:szCs w:val="24"/>
        </w:rPr>
        <w:t xml:space="preserve">V souladu s § 14c písm. f) zákona č. 247/1995 Sb., o volbách do Parlamentu České republiky a o změně a doplnění některých dalších zákonů, ve znění pozdějších předpisů, Vám sděluji, že pro volby do Poslanecké sněmovny Parlamentu České republiky, které se konají ve </w:t>
      </w:r>
      <w:proofErr w:type="gramStart"/>
      <w:r w:rsidRPr="00284CC2">
        <w:rPr>
          <w:rFonts w:ascii="Times New Roman" w:hAnsi="Times New Roman" w:cs="Times New Roman"/>
          <w:sz w:val="24"/>
          <w:szCs w:val="24"/>
        </w:rPr>
        <w:t xml:space="preserve">dnech </w:t>
      </w:r>
      <w:r w:rsidR="00284C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84CC2">
        <w:rPr>
          <w:rFonts w:ascii="Times New Roman" w:hAnsi="Times New Roman" w:cs="Times New Roman"/>
          <w:sz w:val="24"/>
          <w:szCs w:val="24"/>
        </w:rPr>
        <w:t>2</w:t>
      </w:r>
      <w:r w:rsidR="00284CC2" w:rsidRPr="00284CC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284CC2">
        <w:rPr>
          <w:rFonts w:ascii="Times New Roman" w:hAnsi="Times New Roman" w:cs="Times New Roman"/>
          <w:sz w:val="24"/>
          <w:szCs w:val="24"/>
        </w:rPr>
        <w:t>. a 2</w:t>
      </w:r>
      <w:r w:rsidR="00284CC2" w:rsidRPr="00284CC2">
        <w:rPr>
          <w:rFonts w:ascii="Times New Roman" w:hAnsi="Times New Roman" w:cs="Times New Roman"/>
          <w:sz w:val="24"/>
          <w:szCs w:val="24"/>
        </w:rPr>
        <w:t>1</w:t>
      </w:r>
      <w:r w:rsidRPr="00284CC2">
        <w:rPr>
          <w:rFonts w:ascii="Times New Roman" w:hAnsi="Times New Roman" w:cs="Times New Roman"/>
          <w:sz w:val="24"/>
          <w:szCs w:val="24"/>
        </w:rPr>
        <w:t>. října 201</w:t>
      </w:r>
      <w:r w:rsidR="00CE655E" w:rsidRPr="00284CC2">
        <w:rPr>
          <w:rFonts w:ascii="Times New Roman" w:hAnsi="Times New Roman" w:cs="Times New Roman"/>
          <w:sz w:val="24"/>
          <w:szCs w:val="24"/>
        </w:rPr>
        <w:t>7</w:t>
      </w:r>
      <w:r w:rsidRPr="00284CC2">
        <w:rPr>
          <w:rFonts w:ascii="Times New Roman" w:hAnsi="Times New Roman" w:cs="Times New Roman"/>
          <w:sz w:val="24"/>
          <w:szCs w:val="24"/>
        </w:rPr>
        <w:t xml:space="preserve"> má Obec Otročín </w:t>
      </w:r>
      <w:r w:rsidRPr="00284CC2">
        <w:rPr>
          <w:rFonts w:ascii="Times New Roman" w:hAnsi="Times New Roman" w:cs="Times New Roman"/>
          <w:b/>
          <w:sz w:val="24"/>
          <w:szCs w:val="24"/>
        </w:rPr>
        <w:t xml:space="preserve">zřízen volební okrsek č. 1 /Otročín, Poseč, </w:t>
      </w:r>
      <w:proofErr w:type="spellStart"/>
      <w:r w:rsidRPr="00284CC2">
        <w:rPr>
          <w:rFonts w:ascii="Times New Roman" w:hAnsi="Times New Roman" w:cs="Times New Roman"/>
          <w:b/>
          <w:sz w:val="24"/>
          <w:szCs w:val="24"/>
        </w:rPr>
        <w:t>Brť</w:t>
      </w:r>
      <w:proofErr w:type="spellEnd"/>
      <w:r w:rsidRPr="00284C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84CC2">
        <w:rPr>
          <w:rFonts w:ascii="Times New Roman" w:hAnsi="Times New Roman" w:cs="Times New Roman"/>
          <w:b/>
          <w:sz w:val="24"/>
          <w:szCs w:val="24"/>
        </w:rPr>
        <w:t>Měchov</w:t>
      </w:r>
      <w:proofErr w:type="spellEnd"/>
      <w:r w:rsidRPr="00284CC2">
        <w:rPr>
          <w:rFonts w:ascii="Times New Roman" w:hAnsi="Times New Roman" w:cs="Times New Roman"/>
          <w:b/>
          <w:sz w:val="24"/>
          <w:szCs w:val="24"/>
        </w:rPr>
        <w:t>, Tisová/ se sídlem Obecní úřad Otročín, Otročín 48, 364 01 Toužim.</w:t>
      </w:r>
    </w:p>
    <w:p w:rsidR="00FB7852" w:rsidRDefault="00FB7852" w:rsidP="00FB7852">
      <w:pPr>
        <w:rPr>
          <w:rFonts w:ascii="Times New Roman" w:hAnsi="Times New Roman" w:cs="Times New Roman"/>
          <w:b/>
          <w:sz w:val="24"/>
          <w:szCs w:val="24"/>
        </w:rPr>
      </w:pPr>
    </w:p>
    <w:p w:rsidR="00FB7852" w:rsidRDefault="00FB7852" w:rsidP="00FB7852">
      <w:pPr>
        <w:rPr>
          <w:rFonts w:ascii="Times New Roman" w:hAnsi="Times New Roman" w:cs="Times New Roman"/>
          <w:sz w:val="24"/>
          <w:szCs w:val="24"/>
        </w:rPr>
      </w:pPr>
      <w:r w:rsidRPr="00593EAC">
        <w:rPr>
          <w:rFonts w:ascii="Times New Roman" w:hAnsi="Times New Roman" w:cs="Times New Roman"/>
          <w:sz w:val="24"/>
          <w:szCs w:val="24"/>
        </w:rPr>
        <w:t xml:space="preserve">V Otročíně dne </w:t>
      </w:r>
      <w:r w:rsidR="00CE655E">
        <w:rPr>
          <w:rFonts w:ascii="Times New Roman" w:hAnsi="Times New Roman" w:cs="Times New Roman"/>
          <w:sz w:val="24"/>
          <w:szCs w:val="24"/>
        </w:rPr>
        <w:t>0</w:t>
      </w:r>
      <w:r w:rsidR="00284CC2">
        <w:rPr>
          <w:rFonts w:ascii="Times New Roman" w:hAnsi="Times New Roman" w:cs="Times New Roman"/>
          <w:sz w:val="24"/>
          <w:szCs w:val="24"/>
        </w:rPr>
        <w:t>5</w:t>
      </w:r>
      <w:r w:rsidR="00CE655E">
        <w:rPr>
          <w:rFonts w:ascii="Times New Roman" w:hAnsi="Times New Roman" w:cs="Times New Roman"/>
          <w:sz w:val="24"/>
          <w:szCs w:val="24"/>
        </w:rPr>
        <w:t>. 09. 2017</w:t>
      </w:r>
    </w:p>
    <w:p w:rsidR="00FB7852" w:rsidRDefault="00FB7852" w:rsidP="00FB7852">
      <w:pPr>
        <w:rPr>
          <w:rFonts w:ascii="Times New Roman" w:hAnsi="Times New Roman" w:cs="Times New Roman"/>
          <w:sz w:val="24"/>
          <w:szCs w:val="24"/>
        </w:rPr>
      </w:pPr>
    </w:p>
    <w:p w:rsidR="00FB7852" w:rsidRDefault="00FB7852" w:rsidP="00FB7852">
      <w:pPr>
        <w:ind w:left="6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</w:t>
      </w:r>
      <w:proofErr w:type="gramStart"/>
      <w:r>
        <w:rPr>
          <w:rFonts w:ascii="Times New Roman" w:hAnsi="Times New Roman" w:cs="Times New Roman"/>
          <w:sz w:val="24"/>
          <w:szCs w:val="24"/>
        </w:rPr>
        <w:t>Šašková         starostka</w:t>
      </w:r>
      <w:proofErr w:type="gramEnd"/>
    </w:p>
    <w:p w:rsidR="00CE1081" w:rsidRDefault="00CE1081"/>
    <w:sectPr w:rsidR="00CE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A7"/>
    <w:rsid w:val="00284CC2"/>
    <w:rsid w:val="00A404A7"/>
    <w:rsid w:val="00CE1081"/>
    <w:rsid w:val="00CE655E"/>
    <w:rsid w:val="00F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20802-C190-407B-A7CA-4D6C8DD1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8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84CC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284C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Šašková</dc:creator>
  <cp:keywords/>
  <dc:description/>
  <cp:lastModifiedBy>Marie Šašková</cp:lastModifiedBy>
  <cp:revision>5</cp:revision>
  <cp:lastPrinted>2017-09-05T06:22:00Z</cp:lastPrinted>
  <dcterms:created xsi:type="dcterms:W3CDTF">2017-08-21T12:21:00Z</dcterms:created>
  <dcterms:modified xsi:type="dcterms:W3CDTF">2017-09-05T06:22:00Z</dcterms:modified>
</cp:coreProperties>
</file>